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D41" w:rsidRPr="004C6BDD" w:rsidRDefault="004C6BDD" w:rsidP="004C6BDD">
      <w:pPr>
        <w:spacing w:after="0"/>
        <w:ind w:left="120" w:right="-568" w:hanging="1396"/>
        <w:jc w:val="center"/>
        <w:rPr>
          <w:lang w:val="ru-RU"/>
        </w:rPr>
        <w:sectPr w:rsidR="001F3D41" w:rsidRPr="004C6BDD" w:rsidSect="004C6BDD">
          <w:pgSz w:w="11906" w:h="16383"/>
          <w:pgMar w:top="426" w:right="850" w:bottom="709" w:left="1701" w:header="720" w:footer="720" w:gutter="0"/>
          <w:cols w:space="720"/>
        </w:sectPr>
      </w:pPr>
      <w:bookmarkStart w:id="0" w:name="block-3033401"/>
      <w:r>
        <w:rPr>
          <w:rFonts w:ascii="Times New Roman" w:hAnsi="Times New Roman"/>
          <w:b/>
          <w:noProof/>
          <w:color w:val="000000"/>
          <w:sz w:val="28"/>
          <w:lang w:val="ru-RU" w:eastAsia="ru-RU"/>
        </w:rPr>
        <w:drawing>
          <wp:inline distT="0" distB="0" distL="0" distR="0">
            <wp:extent cx="6743700" cy="96621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43700" cy="9662160"/>
                    </a:xfrm>
                    <a:prstGeom prst="rect">
                      <a:avLst/>
                    </a:prstGeom>
                    <a:noFill/>
                    <a:ln w="9525">
                      <a:noFill/>
                      <a:miter lim="800000"/>
                      <a:headEnd/>
                      <a:tailEnd/>
                    </a:ln>
                  </pic:spPr>
                </pic:pic>
              </a:graphicData>
            </a:graphic>
          </wp:inline>
        </w:drawing>
      </w:r>
      <w:r w:rsidR="000A1F6F" w:rsidRPr="00E25DA4">
        <w:rPr>
          <w:rFonts w:ascii="Times New Roman" w:hAnsi="Times New Roman"/>
          <w:color w:val="000000"/>
          <w:sz w:val="28"/>
          <w:lang w:val="ru-RU"/>
        </w:rPr>
        <w:t>​</w:t>
      </w:r>
    </w:p>
    <w:p w:rsidR="001F3D41" w:rsidRPr="00E25DA4" w:rsidRDefault="000A1F6F" w:rsidP="004C6BDD">
      <w:pPr>
        <w:spacing w:after="0" w:line="264" w:lineRule="auto"/>
        <w:jc w:val="both"/>
        <w:rPr>
          <w:lang w:val="ru-RU"/>
        </w:rPr>
      </w:pPr>
      <w:bookmarkStart w:id="1" w:name="block-3033407"/>
      <w:bookmarkEnd w:id="0"/>
      <w:r w:rsidRPr="00E25DA4">
        <w:rPr>
          <w:rFonts w:ascii="Times New Roman" w:hAnsi="Times New Roman"/>
          <w:b/>
          <w:color w:val="000000"/>
          <w:sz w:val="28"/>
          <w:lang w:val="ru-RU"/>
        </w:rPr>
        <w:lastRenderedPageBreak/>
        <w:t>ПОЯСНИТЕЛЬНАЯ ЗАПИСКА</w:t>
      </w:r>
    </w:p>
    <w:p w:rsidR="001F3D41" w:rsidRPr="00E25DA4"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ОБЩАЯ ХАРАКТЕРИСТИКА УЧЕБНОГО ПРЕДМЕТА «ОБЩЕСТВОЗНАНИЕ»</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071DF">
        <w:rPr>
          <w:rFonts w:ascii="Times New Roman" w:hAnsi="Times New Roman"/>
          <w:color w:val="333333"/>
          <w:sz w:val="28"/>
          <w:lang w:val="ru-RU"/>
        </w:rPr>
        <w:t xml:space="preserve">едеральной рабочей </w:t>
      </w:r>
      <w:r w:rsidRPr="00F071D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w:t>
      </w:r>
      <w:proofErr w:type="spellStart"/>
      <w:r>
        <w:rPr>
          <w:rFonts w:ascii="Times New Roman" w:hAnsi="Times New Roman"/>
          <w:color w:val="000000"/>
          <w:sz w:val="28"/>
        </w:rPr>
        <w:t>приверженности</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нацио­нальным</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ценностям</w:t>
      </w:r>
      <w:proofErr w:type="spellEnd"/>
      <w:r>
        <w:rPr>
          <w:rFonts w:ascii="Times New Roman" w:hAnsi="Times New Roman"/>
          <w:color w:val="000000"/>
          <w:sz w:val="28"/>
        </w:rPr>
        <w:t xml:space="preserve">. </w:t>
      </w:r>
      <w:r w:rsidRPr="00F071DF">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F071DF">
        <w:rPr>
          <w:rFonts w:ascii="Times New Roman" w:hAnsi="Times New Roman"/>
          <w:color w:val="000000"/>
          <w:sz w:val="28"/>
          <w:lang w:val="ru-RU"/>
        </w:rPr>
        <w:t>обучающимся</w:t>
      </w:r>
      <w:proofErr w:type="gramEnd"/>
      <w:r w:rsidRPr="00F071DF">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F071DF">
        <w:rPr>
          <w:rFonts w:ascii="Times New Roman" w:hAnsi="Times New Roman"/>
          <w:color w:val="000000"/>
          <w:sz w:val="28"/>
          <w:lang w:val="ru-RU"/>
        </w:rPr>
        <w:t>метапредметных</w:t>
      </w:r>
      <w:proofErr w:type="spellEnd"/>
      <w:r w:rsidRPr="00F071DF">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ЦЕЛИ ИЗУЧЕНИЯ УЧЕБНОГО ПРЕДМЕТА «ОБЩЕСТВОЗНАНИЕ»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Целями обществоведческого образования в основной школе являются:</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F071D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F3D41" w:rsidRPr="00F071DF" w:rsidRDefault="000A1F6F">
      <w:pPr>
        <w:numPr>
          <w:ilvl w:val="0"/>
          <w:numId w:val="1"/>
        </w:numPr>
        <w:spacing w:after="0" w:line="264" w:lineRule="auto"/>
        <w:jc w:val="both"/>
        <w:rPr>
          <w:lang w:val="ru-RU"/>
        </w:rPr>
      </w:pPr>
      <w:proofErr w:type="gramStart"/>
      <w:r w:rsidRPr="00F071D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F3D41" w:rsidRPr="00F071DF" w:rsidRDefault="000A1F6F">
      <w:pPr>
        <w:numPr>
          <w:ilvl w:val="0"/>
          <w:numId w:val="1"/>
        </w:numPr>
        <w:spacing w:after="0" w:line="264" w:lineRule="auto"/>
        <w:jc w:val="both"/>
        <w:rPr>
          <w:lang w:val="ru-RU"/>
        </w:rPr>
      </w:pPr>
      <w:proofErr w:type="gramStart"/>
      <w:r w:rsidRPr="00F071D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МЕСТО УЧЕБНОГО ПРЕДМЕТА «ОБЩЕСТВОЗНАНИЕ» В УЧЕБНОМ ПЛАНЕ</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F3D41" w:rsidRPr="00F071DF" w:rsidRDefault="001F3D41">
      <w:pPr>
        <w:rPr>
          <w:lang w:val="ru-RU"/>
        </w:rPr>
        <w:sectPr w:rsidR="001F3D41" w:rsidRPr="00F071DF">
          <w:pgSz w:w="11906" w:h="16383"/>
          <w:pgMar w:top="1134" w:right="850" w:bottom="1134" w:left="1701" w:header="720" w:footer="720" w:gutter="0"/>
          <w:cols w:space="720"/>
        </w:sectPr>
      </w:pPr>
    </w:p>
    <w:p w:rsidR="001F3D41" w:rsidRPr="00F071DF" w:rsidRDefault="000A1F6F">
      <w:pPr>
        <w:spacing w:after="0" w:line="264" w:lineRule="auto"/>
        <w:ind w:left="120"/>
        <w:jc w:val="both"/>
        <w:rPr>
          <w:lang w:val="ru-RU"/>
        </w:rPr>
      </w:pPr>
      <w:bookmarkStart w:id="2" w:name="block-3033402"/>
      <w:bookmarkEnd w:id="1"/>
      <w:r w:rsidRPr="00F071DF">
        <w:rPr>
          <w:rFonts w:ascii="Times New Roman" w:hAnsi="Times New Roman"/>
          <w:b/>
          <w:color w:val="000000"/>
          <w:sz w:val="28"/>
          <w:lang w:val="ru-RU"/>
        </w:rPr>
        <w:lastRenderedPageBreak/>
        <w:t>СОДЕРЖАНИЕ УЧЕБНОГО ПРЕДМЕТА</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6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и его социальное окружение.</w:t>
      </w:r>
    </w:p>
    <w:p w:rsidR="001F3D41" w:rsidRPr="00F071DF" w:rsidRDefault="000A1F6F">
      <w:pPr>
        <w:spacing w:after="0" w:line="264" w:lineRule="auto"/>
        <w:ind w:firstLine="600"/>
        <w:jc w:val="both"/>
        <w:rPr>
          <w:lang w:val="ru-RU"/>
        </w:rPr>
      </w:pPr>
      <w:proofErr w:type="gramStart"/>
      <w:r w:rsidRPr="00F071DF">
        <w:rPr>
          <w:rFonts w:ascii="Times New Roman" w:hAnsi="Times New Roman"/>
          <w:color w:val="000000"/>
          <w:sz w:val="28"/>
          <w:lang w:val="ru-RU"/>
        </w:rPr>
        <w:t>Биологическое</w:t>
      </w:r>
      <w:proofErr w:type="gramEnd"/>
      <w:r w:rsidRPr="00F071DF">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с друзьями и сверстниками. Конфликты в межличностных отношениях.</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Общество, в котором мы живём.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общности и группы. Положение человека в обществе.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071DF">
        <w:rPr>
          <w:rFonts w:ascii="Times New Roman" w:hAnsi="Times New Roman"/>
          <w:color w:val="000000"/>
          <w:sz w:val="28"/>
          <w:lang w:val="ru-RU"/>
        </w:rPr>
        <w:t xml:space="preserve"> века. Место нашей Родины среди современных государств.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Культурная жизнь. Духовные ценности, традиционные ценности российского народа.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7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Социальные ценности и нормы.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Принципы и нормы морали. Добро и зло. Нравственные чувства человека. Совесть и стыд.</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 и его роль в жизни общества. Право и мораль.</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как участник правовых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Основы российского права.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8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экономических отношениях.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Экономическая система и её функции. Собственность.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Предпринимательство. Виды и формы предпринимательской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Обмен. Деньги и их функции. Торговля и её формы.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Заработная плата и стимулирование труда. Занятость и безработица.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Основные типы финансовых инструментов: акции и облигации.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071DF">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мире культуры.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Наука. Естественные и социально-гуманитарные науки. Роль науки в развитии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Политика в сфере культуры и образования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искусство. Виды искусств. Роль искусства в жизни человека 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9 КЛАСС</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политическом измерении.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Политический режим и его виды.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Участие граждан в политике. Выборы, референдум.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Гражданин и государство.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Государственное управление. Противодействие коррупции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Местное самоуправление.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системе социальных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структура общества. Многообразие социальных общностей и групп.</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мобильность.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Социальный статус человека в обществе. Социальные роли. Ролевой набор подростка.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Социализация личности.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политика Российского государства.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конфликты и пути их разрешения.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современном изменяющемся мире.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Молодёжь – активный участник общественной жизни. Волонтёрское движение.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Профессии настоящего и будущего. Непрерывное образование и карьера.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Перспективы развития общества.</w:t>
      </w:r>
    </w:p>
    <w:p w:rsidR="001F3D41" w:rsidRPr="00F071DF" w:rsidRDefault="001F3D41">
      <w:pPr>
        <w:rPr>
          <w:lang w:val="ru-RU"/>
        </w:rPr>
        <w:sectPr w:rsidR="001F3D41" w:rsidRPr="00F071DF">
          <w:pgSz w:w="11906" w:h="16383"/>
          <w:pgMar w:top="1134" w:right="850" w:bottom="1134" w:left="1701" w:header="720" w:footer="720" w:gutter="0"/>
          <w:cols w:space="720"/>
        </w:sectPr>
      </w:pPr>
    </w:p>
    <w:p w:rsidR="001F3D41" w:rsidRPr="00F071DF" w:rsidRDefault="000A1F6F">
      <w:pPr>
        <w:spacing w:after="0" w:line="264" w:lineRule="auto"/>
        <w:ind w:left="120"/>
        <w:jc w:val="both"/>
        <w:rPr>
          <w:lang w:val="ru-RU"/>
        </w:rPr>
      </w:pPr>
      <w:bookmarkStart w:id="3" w:name="block-3033406"/>
      <w:bookmarkEnd w:id="2"/>
      <w:r w:rsidRPr="00F071DF">
        <w:rPr>
          <w:rFonts w:ascii="Times New Roman" w:hAnsi="Times New Roman"/>
          <w:b/>
          <w:color w:val="000000"/>
          <w:sz w:val="28"/>
          <w:lang w:val="ru-RU"/>
        </w:rPr>
        <w:lastRenderedPageBreak/>
        <w:t>ПЛАНИРУЕМЫЕ ОБРАЗОВАТЕЛЬНЫЕ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Личностные и </w:t>
      </w:r>
      <w:proofErr w:type="spellStart"/>
      <w:r w:rsidRPr="00F071DF">
        <w:rPr>
          <w:rFonts w:ascii="Times New Roman" w:hAnsi="Times New Roman"/>
          <w:color w:val="000000"/>
          <w:sz w:val="28"/>
          <w:lang w:val="ru-RU"/>
        </w:rPr>
        <w:t>метапредметные</w:t>
      </w:r>
      <w:proofErr w:type="spellEnd"/>
      <w:r w:rsidRPr="00F071DF">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ЛИЧНОСТНЫЕ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Личностные результаты воплощают традиционные российские </w:t>
      </w:r>
      <w:proofErr w:type="spellStart"/>
      <w:r w:rsidRPr="00F071DF">
        <w:rPr>
          <w:rFonts w:ascii="Times New Roman" w:hAnsi="Times New Roman"/>
          <w:color w:val="000000"/>
          <w:sz w:val="28"/>
          <w:lang w:val="ru-RU"/>
        </w:rPr>
        <w:t>социокультурные</w:t>
      </w:r>
      <w:proofErr w:type="spellEnd"/>
      <w:r w:rsidRPr="00F071DF">
        <w:rPr>
          <w:rFonts w:ascii="Times New Roman" w:hAnsi="Times New Roman"/>
          <w:color w:val="000000"/>
          <w:sz w:val="28"/>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F071DF">
        <w:rPr>
          <w:rFonts w:ascii="Times New Roman" w:hAnsi="Times New Roman"/>
          <w:color w:val="000000"/>
          <w:sz w:val="28"/>
          <w:lang w:val="ru-RU"/>
        </w:rPr>
        <w:t>по</w:t>
      </w:r>
      <w:proofErr w:type="gramEnd"/>
      <w:r w:rsidRPr="00F071DF">
        <w:rPr>
          <w:rFonts w:ascii="Times New Roman" w:hAnsi="Times New Roman"/>
          <w:color w:val="000000"/>
          <w:sz w:val="28"/>
          <w:lang w:val="ru-RU"/>
        </w:rPr>
        <w:t xml:space="preserve"> </w:t>
      </w:r>
      <w:proofErr w:type="gramStart"/>
      <w:r w:rsidRPr="00F071DF">
        <w:rPr>
          <w:rFonts w:ascii="Times New Roman" w:hAnsi="Times New Roman"/>
          <w:color w:val="000000"/>
          <w:sz w:val="28"/>
          <w:lang w:val="ru-RU"/>
        </w:rPr>
        <w:t>основным</w:t>
      </w:r>
      <w:proofErr w:type="gramEnd"/>
      <w:r w:rsidRPr="00F071DF">
        <w:rPr>
          <w:rFonts w:ascii="Times New Roman" w:hAnsi="Times New Roman"/>
          <w:color w:val="000000"/>
          <w:sz w:val="28"/>
          <w:lang w:val="ru-RU"/>
        </w:rPr>
        <w:t xml:space="preserve"> направлениям воспитательной деятельности, в том числе в части: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Гражданского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F071DF">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071DF">
        <w:rPr>
          <w:rFonts w:ascii="Times New Roman" w:hAnsi="Times New Roman"/>
          <w:color w:val="000000"/>
          <w:sz w:val="28"/>
          <w:lang w:val="ru-RU"/>
        </w:rPr>
        <w:t>многоконфессиональном</w:t>
      </w:r>
      <w:proofErr w:type="spellEnd"/>
      <w:r w:rsidRPr="00F071DF">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071D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F071DF">
        <w:rPr>
          <w:rFonts w:ascii="Times New Roman" w:hAnsi="Times New Roman"/>
          <w:color w:val="000000"/>
          <w:sz w:val="28"/>
          <w:lang w:val="ru-RU"/>
        </w:rPr>
        <w:t>волонтёрство</w:t>
      </w:r>
      <w:proofErr w:type="spellEnd"/>
      <w:r w:rsidRPr="00F071DF">
        <w:rPr>
          <w:rFonts w:ascii="Times New Roman" w:hAnsi="Times New Roman"/>
          <w:color w:val="000000"/>
          <w:sz w:val="28"/>
          <w:lang w:val="ru-RU"/>
        </w:rPr>
        <w:t>, помощь людям, нуждающимся в ней).</w:t>
      </w:r>
      <w:r w:rsidRPr="00F071DF">
        <w:rPr>
          <w:rFonts w:ascii="Times New Roman" w:hAnsi="Times New Roman"/>
          <w:b/>
          <w:color w:val="000000"/>
          <w:sz w:val="28"/>
          <w:lang w:val="ru-RU"/>
        </w:rPr>
        <w:t xml:space="preserve"> </w:t>
      </w:r>
      <w:proofErr w:type="gramEnd"/>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Патриотического воспитания:</w:t>
      </w:r>
    </w:p>
    <w:p w:rsidR="001F3D41" w:rsidRPr="00F071DF" w:rsidRDefault="000A1F6F">
      <w:pPr>
        <w:spacing w:after="0" w:line="264" w:lineRule="auto"/>
        <w:ind w:firstLine="600"/>
        <w:jc w:val="both"/>
        <w:rPr>
          <w:lang w:val="ru-RU"/>
        </w:rPr>
      </w:pPr>
      <w:proofErr w:type="gramStart"/>
      <w:r w:rsidRPr="00F071DF">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F071DF">
        <w:rPr>
          <w:rFonts w:ascii="Times New Roman" w:hAnsi="Times New Roman"/>
          <w:color w:val="000000"/>
          <w:sz w:val="28"/>
          <w:lang w:val="ru-RU"/>
        </w:rPr>
        <w:t>многоконфессиональном</w:t>
      </w:r>
      <w:proofErr w:type="spellEnd"/>
      <w:r w:rsidRPr="00F071DF">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Духовно-нравственного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F071DF">
        <w:rPr>
          <w:rFonts w:ascii="Times New Roman" w:hAnsi="Times New Roman"/>
          <w:color w:val="000000"/>
          <w:sz w:val="28"/>
          <w:lang w:val="ru-RU"/>
        </w:rPr>
        <w:t>интернет-среде</w:t>
      </w:r>
      <w:proofErr w:type="spellEnd"/>
      <w:proofErr w:type="gramEnd"/>
      <w:r w:rsidRPr="00F071DF">
        <w:rPr>
          <w:rFonts w:ascii="Times New Roman" w:hAnsi="Times New Roman"/>
          <w:color w:val="000000"/>
          <w:sz w:val="28"/>
          <w:lang w:val="ru-RU"/>
        </w:rPr>
        <w:t>;</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умение </w:t>
      </w:r>
      <w:proofErr w:type="gramStart"/>
      <w:r w:rsidRPr="00F071DF">
        <w:rPr>
          <w:rFonts w:ascii="Times New Roman" w:hAnsi="Times New Roman"/>
          <w:color w:val="000000"/>
          <w:sz w:val="28"/>
          <w:lang w:val="ru-RU"/>
        </w:rPr>
        <w:t>принимать себя и других, не осуждая</w:t>
      </w:r>
      <w:proofErr w:type="gramEnd"/>
      <w:r w:rsidRPr="00F071DF">
        <w:rPr>
          <w:rFonts w:ascii="Times New Roman" w:hAnsi="Times New Roman"/>
          <w:color w:val="000000"/>
          <w:sz w:val="28"/>
          <w:lang w:val="ru-RU"/>
        </w:rPr>
        <w:t xml:space="preserve">; </w:t>
      </w:r>
    </w:p>
    <w:p w:rsidR="001F3D41" w:rsidRPr="00F071DF" w:rsidRDefault="000A1F6F">
      <w:pPr>
        <w:spacing w:after="0" w:line="264" w:lineRule="auto"/>
        <w:ind w:firstLine="600"/>
        <w:jc w:val="both"/>
        <w:rPr>
          <w:lang w:val="ru-RU"/>
        </w:rPr>
      </w:pPr>
      <w:proofErr w:type="spellStart"/>
      <w:r w:rsidRPr="00F071DF">
        <w:rPr>
          <w:rFonts w:ascii="Times New Roman" w:hAnsi="Times New Roman"/>
          <w:color w:val="000000"/>
          <w:sz w:val="28"/>
          <w:lang w:val="ru-RU"/>
        </w:rPr>
        <w:t>сформированность</w:t>
      </w:r>
      <w:proofErr w:type="spellEnd"/>
      <w:r w:rsidRPr="00F071DF">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Трудового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071D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Экологического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F071DF">
        <w:rPr>
          <w:rFonts w:ascii="Times New Roman" w:hAnsi="Times New Roman"/>
          <w:color w:val="000000"/>
          <w:sz w:val="28"/>
          <w:lang w:val="ru-RU"/>
        </w:rPr>
        <w:t>взаимос­вязи</w:t>
      </w:r>
      <w:proofErr w:type="gramEnd"/>
      <w:r w:rsidRPr="00F071DF">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Ценности научного познания:</w:t>
      </w:r>
    </w:p>
    <w:p w:rsidR="001F3D41" w:rsidRPr="00F071DF" w:rsidRDefault="000A1F6F">
      <w:pPr>
        <w:spacing w:after="0" w:line="264" w:lineRule="auto"/>
        <w:ind w:firstLine="600"/>
        <w:jc w:val="both"/>
        <w:rPr>
          <w:lang w:val="ru-RU"/>
        </w:rPr>
      </w:pPr>
      <w:proofErr w:type="gramStart"/>
      <w:r w:rsidRPr="00F071D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071DF">
        <w:rPr>
          <w:rFonts w:ascii="Times New Roman" w:hAnsi="Times New Roman"/>
          <w:b/>
          <w:color w:val="000000"/>
          <w:sz w:val="28"/>
          <w:lang w:val="ru-RU"/>
        </w:rPr>
        <w:t xml:space="preserve"> </w:t>
      </w:r>
      <w:proofErr w:type="gramEnd"/>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 xml:space="preserve">Личностные результаты, обеспечивающие адаптацию </w:t>
      </w:r>
      <w:proofErr w:type="gramStart"/>
      <w:r w:rsidRPr="00F071DF">
        <w:rPr>
          <w:rFonts w:ascii="Times New Roman" w:hAnsi="Times New Roman"/>
          <w:b/>
          <w:color w:val="000000"/>
          <w:sz w:val="28"/>
          <w:lang w:val="ru-RU"/>
        </w:rPr>
        <w:t>обучающегося</w:t>
      </w:r>
      <w:proofErr w:type="gramEnd"/>
      <w:r w:rsidRPr="00F071DF">
        <w:rPr>
          <w:rFonts w:ascii="Times New Roman" w:hAnsi="Times New Roman"/>
          <w:b/>
          <w:color w:val="000000"/>
          <w:sz w:val="28"/>
          <w:lang w:val="ru-RU"/>
        </w:rPr>
        <w:t xml:space="preserve"> к изменяющимся условиям социальной и природной среды: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071D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анализировать и выявлять взаимосвязи природы, общества и экономики;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F3D41" w:rsidRPr="00F071DF" w:rsidRDefault="000A1F6F">
      <w:pPr>
        <w:spacing w:after="0" w:line="264" w:lineRule="auto"/>
        <w:ind w:firstLine="600"/>
        <w:jc w:val="both"/>
        <w:rPr>
          <w:lang w:val="ru-RU"/>
        </w:rPr>
      </w:pPr>
      <w:proofErr w:type="gramStart"/>
      <w:r w:rsidRPr="00F071D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МЕТАПРЕДМЕТНЫЕ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proofErr w:type="spellStart"/>
      <w:r w:rsidRPr="00F071DF">
        <w:rPr>
          <w:rFonts w:ascii="Times New Roman" w:hAnsi="Times New Roman"/>
          <w:color w:val="000000"/>
          <w:sz w:val="28"/>
          <w:lang w:val="ru-RU"/>
        </w:rPr>
        <w:t>Метапредметные</w:t>
      </w:r>
      <w:proofErr w:type="spellEnd"/>
      <w:r w:rsidRPr="00F071DF">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1.</w:t>
      </w:r>
      <w:r w:rsidRPr="00F071DF">
        <w:rPr>
          <w:rFonts w:ascii="Times New Roman" w:hAnsi="Times New Roman"/>
          <w:color w:val="000000"/>
          <w:sz w:val="28"/>
          <w:lang w:val="ru-RU"/>
        </w:rPr>
        <w:t xml:space="preserve"> </w:t>
      </w:r>
      <w:r w:rsidRPr="00F071DF">
        <w:rPr>
          <w:rFonts w:ascii="Times New Roman" w:hAnsi="Times New Roman"/>
          <w:b/>
          <w:color w:val="000000"/>
          <w:sz w:val="28"/>
          <w:lang w:val="ru-RU"/>
        </w:rPr>
        <w:t>Овладение универсальными учебными познавательными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Базовые логические действия: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предлагать критерии для выявления закономерностей и противоречий;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дефицит информации, данных, необходимых для решения поставленной задачи;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выявлять причинно-следственные связи при изучении явлений и процессов;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F071DF">
        <w:rPr>
          <w:rFonts w:ascii="Times New Roman" w:hAnsi="Times New Roman"/>
          <w:color w:val="000000"/>
          <w:sz w:val="28"/>
          <w:lang w:val="ru-RU"/>
        </w:rPr>
        <w:t>наи­более</w:t>
      </w:r>
      <w:proofErr w:type="gramEnd"/>
      <w:r w:rsidRPr="00F071DF">
        <w:rPr>
          <w:rFonts w:ascii="Times New Roman" w:hAnsi="Times New Roman"/>
          <w:color w:val="000000"/>
          <w:sz w:val="28"/>
          <w:lang w:val="ru-RU"/>
        </w:rPr>
        <w:t xml:space="preserve"> подходящий с учётом самостоятельно выделенных критериев).</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Базовые исследовательские действия: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использовать вопросы как исследовательский инструмент познания;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Работа с информацией: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выбирать оптимальную форму представления информации;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эффективно запоминать и систематизировать информацию.</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2. Овладение универсальными учебными коммуникативными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Общение: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выражать себя (свою точку зрения) в устных и письменных текстах;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публично представлять результаты выполненного исследования, проекта;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Совместная деятельность: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071DF">
        <w:rPr>
          <w:rFonts w:ascii="Times New Roman" w:hAnsi="Times New Roman"/>
          <w:color w:val="000000"/>
          <w:sz w:val="28"/>
          <w:lang w:val="ru-RU"/>
        </w:rPr>
        <w:t>нескольких</w:t>
      </w:r>
      <w:proofErr w:type="gramEnd"/>
      <w:r w:rsidRPr="00F071DF">
        <w:rPr>
          <w:rFonts w:ascii="Times New Roman" w:hAnsi="Times New Roman"/>
          <w:color w:val="000000"/>
          <w:sz w:val="28"/>
          <w:lang w:val="ru-RU"/>
        </w:rPr>
        <w:t xml:space="preserve"> </w:t>
      </w:r>
      <w:r w:rsidRPr="00F071DF">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3. Овладение универсальными учебными регулятивными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Самоорганизация: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проблемы для решения в жизненных и учебных ситуациях;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делать выбор и брать ответственность за решение.</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Самоконтроль: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владеть способами самоконтроля, </w:t>
      </w:r>
      <w:proofErr w:type="spellStart"/>
      <w:r w:rsidRPr="00F071DF">
        <w:rPr>
          <w:rFonts w:ascii="Times New Roman" w:hAnsi="Times New Roman"/>
          <w:color w:val="000000"/>
          <w:sz w:val="28"/>
          <w:lang w:val="ru-RU"/>
        </w:rPr>
        <w:t>самомотивации</w:t>
      </w:r>
      <w:proofErr w:type="spellEnd"/>
      <w:r w:rsidRPr="00F071DF">
        <w:rPr>
          <w:rFonts w:ascii="Times New Roman" w:hAnsi="Times New Roman"/>
          <w:color w:val="000000"/>
          <w:sz w:val="28"/>
          <w:lang w:val="ru-RU"/>
        </w:rPr>
        <w:t xml:space="preserve"> и рефлексии;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давать адекватную оценку ситуации и предлагать план её изменения;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объяснять причины достижения (</w:t>
      </w:r>
      <w:proofErr w:type="spellStart"/>
      <w:r w:rsidRPr="00F071DF">
        <w:rPr>
          <w:rFonts w:ascii="Times New Roman" w:hAnsi="Times New Roman"/>
          <w:color w:val="000000"/>
          <w:sz w:val="28"/>
          <w:lang w:val="ru-RU"/>
        </w:rPr>
        <w:t>недостижения</w:t>
      </w:r>
      <w:proofErr w:type="spellEnd"/>
      <w:r w:rsidRPr="00F071DF">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F071DF">
        <w:rPr>
          <w:rFonts w:ascii="Times New Roman" w:hAnsi="Times New Roman"/>
          <w:color w:val="000000"/>
          <w:sz w:val="28"/>
          <w:lang w:val="ru-RU"/>
        </w:rPr>
        <w:t>позитивное</w:t>
      </w:r>
      <w:proofErr w:type="gramEnd"/>
      <w:r w:rsidRPr="00F071DF">
        <w:rPr>
          <w:rFonts w:ascii="Times New Roman" w:hAnsi="Times New Roman"/>
          <w:color w:val="000000"/>
          <w:sz w:val="28"/>
          <w:lang w:val="ru-RU"/>
        </w:rPr>
        <w:t xml:space="preserve"> в произошедшей ситуации;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оценивать соответствие результата цели и условиям.</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Эмоциональный интеллект:</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различать, называть и управлять собственными эмоциями и эмоциями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и анализировать причины эмоций;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ставить себя на место другого человека, понимать мотивы и намерения другого;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регулировать способ выражения эмоций.</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Принятие себя и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осознанно относиться к другому человеку, его мнению;</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признавать своё право на ошибку и такое же право </w:t>
      </w:r>
      <w:proofErr w:type="gramStart"/>
      <w:r w:rsidRPr="00F071DF">
        <w:rPr>
          <w:rFonts w:ascii="Times New Roman" w:hAnsi="Times New Roman"/>
          <w:color w:val="000000"/>
          <w:sz w:val="28"/>
          <w:lang w:val="ru-RU"/>
        </w:rPr>
        <w:t>другого</w:t>
      </w:r>
      <w:proofErr w:type="gramEnd"/>
      <w:r w:rsidRPr="00F071DF">
        <w:rPr>
          <w:rFonts w:ascii="Times New Roman" w:hAnsi="Times New Roman"/>
          <w:color w:val="000000"/>
          <w:sz w:val="28"/>
          <w:lang w:val="ru-RU"/>
        </w:rPr>
        <w:t>;</w:t>
      </w:r>
    </w:p>
    <w:p w:rsidR="001F3D41" w:rsidRPr="00F071DF" w:rsidRDefault="000A1F6F">
      <w:pPr>
        <w:spacing w:after="0" w:line="264" w:lineRule="auto"/>
        <w:ind w:firstLine="600"/>
        <w:jc w:val="both"/>
        <w:rPr>
          <w:lang w:val="ru-RU"/>
        </w:rPr>
      </w:pPr>
      <w:proofErr w:type="gramStart"/>
      <w:r w:rsidRPr="00F071DF">
        <w:rPr>
          <w:rFonts w:ascii="Times New Roman" w:hAnsi="Times New Roman"/>
          <w:color w:val="000000"/>
          <w:sz w:val="28"/>
          <w:lang w:val="ru-RU"/>
        </w:rPr>
        <w:t>принимать себя и других, не осуждая</w:t>
      </w:r>
      <w:proofErr w:type="gramEnd"/>
      <w:r w:rsidRPr="00F071DF">
        <w:rPr>
          <w:rFonts w:ascii="Times New Roman" w:hAnsi="Times New Roman"/>
          <w:color w:val="000000"/>
          <w:sz w:val="28"/>
          <w:lang w:val="ru-RU"/>
        </w:rPr>
        <w:t>;</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открытость себе и другим;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осознавать невозможность контролировать всё вокруг.</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ПРЕДМЕТНЫЕ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6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и его социальное окружение</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F3D41" w:rsidRPr="00F071DF" w:rsidRDefault="000A1F6F">
      <w:pPr>
        <w:numPr>
          <w:ilvl w:val="0"/>
          <w:numId w:val="2"/>
        </w:numPr>
        <w:spacing w:after="0" w:line="264" w:lineRule="auto"/>
        <w:jc w:val="both"/>
        <w:rPr>
          <w:lang w:val="ru-RU"/>
        </w:rPr>
      </w:pPr>
      <w:proofErr w:type="gramStart"/>
      <w:r w:rsidRPr="00F071DF">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071DF">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классифицировать социальные общности и группы;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 xml:space="preserve">сравнивать социальные общности и группы, положение в </w:t>
      </w:r>
      <w:proofErr w:type="gramStart"/>
      <w:r w:rsidRPr="00F071DF">
        <w:rPr>
          <w:rFonts w:ascii="Times New Roman" w:hAnsi="Times New Roman"/>
          <w:color w:val="000000"/>
          <w:sz w:val="28"/>
          <w:lang w:val="ru-RU"/>
        </w:rPr>
        <w:t>об­ществе</w:t>
      </w:r>
      <w:proofErr w:type="gramEnd"/>
      <w:r w:rsidRPr="00F071DF">
        <w:rPr>
          <w:rFonts w:ascii="Times New Roman" w:hAnsi="Times New Roman"/>
          <w:color w:val="000000"/>
          <w:sz w:val="28"/>
          <w:lang w:val="ru-RU"/>
        </w:rPr>
        <w:t xml:space="preserve"> различных людей; различные формы хозяйствования;</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F071DF">
        <w:rPr>
          <w:rFonts w:ascii="Times New Roman" w:hAnsi="Times New Roman"/>
          <w:color w:val="000000"/>
          <w:sz w:val="28"/>
          <w:lang w:val="ru-RU"/>
        </w:rPr>
        <w:t>уст­ройства</w:t>
      </w:r>
      <w:proofErr w:type="gramEnd"/>
      <w:r w:rsidRPr="00F071DF">
        <w:rPr>
          <w:rFonts w:ascii="Times New Roman" w:hAnsi="Times New Roman"/>
          <w:color w:val="000000"/>
          <w:sz w:val="28"/>
          <w:lang w:val="ru-RU"/>
        </w:rPr>
        <w:t xml:space="preserve"> общественной жизни, основных сфер жизни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7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характеризовать</w:t>
      </w:r>
      <w:r w:rsidRPr="00F071D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приводить примеры</w:t>
      </w:r>
      <w:r w:rsidRPr="00F071D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социальные нормы, их существенные признаки и элементы;</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отдельные виды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влияние социальных норм на общество и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объяснения (устного и письменного) сущности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071DF">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F3D41" w:rsidRPr="00F071DF" w:rsidRDefault="000A1F6F">
      <w:pPr>
        <w:numPr>
          <w:ilvl w:val="0"/>
          <w:numId w:val="4"/>
        </w:numPr>
        <w:spacing w:after="0" w:line="264" w:lineRule="auto"/>
        <w:jc w:val="both"/>
        <w:rPr>
          <w:lang w:val="ru-RU"/>
        </w:rPr>
      </w:pPr>
      <w:r w:rsidRPr="00F071D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социальных нормах в повседневной жизни; </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самостоятельно заполнять</w:t>
      </w:r>
      <w:r w:rsidRPr="00F071D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lastRenderedPageBreak/>
        <w:t xml:space="preserve">классифицировать </w:t>
      </w:r>
      <w:r w:rsidRPr="00F071D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определять </w:t>
      </w:r>
      <w:r w:rsidRPr="00F071D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F3D41" w:rsidRPr="00F071DF" w:rsidRDefault="000A1F6F">
      <w:pPr>
        <w:numPr>
          <w:ilvl w:val="0"/>
          <w:numId w:val="5"/>
        </w:numPr>
        <w:spacing w:after="0" w:line="264" w:lineRule="auto"/>
        <w:jc w:val="both"/>
        <w:rPr>
          <w:lang w:val="ru-RU"/>
        </w:rPr>
      </w:pPr>
      <w:proofErr w:type="gramStart"/>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1F3D41" w:rsidRPr="00F071DF" w:rsidRDefault="000A1F6F">
      <w:pPr>
        <w:numPr>
          <w:ilvl w:val="0"/>
          <w:numId w:val="5"/>
        </w:numPr>
        <w:spacing w:after="0" w:line="264" w:lineRule="auto"/>
        <w:jc w:val="both"/>
        <w:rPr>
          <w:lang w:val="ru-RU"/>
        </w:rPr>
      </w:pPr>
      <w:proofErr w:type="gramStart"/>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1F3D41" w:rsidRPr="00F071DF" w:rsidRDefault="000A1F6F">
      <w:pPr>
        <w:numPr>
          <w:ilvl w:val="0"/>
          <w:numId w:val="5"/>
        </w:numPr>
        <w:spacing w:after="0" w:line="264" w:lineRule="auto"/>
        <w:jc w:val="both"/>
        <w:rPr>
          <w:lang w:val="ru-RU"/>
        </w:rPr>
      </w:pPr>
      <w:proofErr w:type="gramStart"/>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071DF">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оценивать</w:t>
      </w:r>
      <w:r w:rsidRPr="00F071D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оценивать</w:t>
      </w:r>
      <w:r w:rsidRPr="00F071D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F3D41" w:rsidRPr="00F071DF" w:rsidRDefault="000A1F6F">
      <w:pPr>
        <w:numPr>
          <w:ilvl w:val="0"/>
          <w:numId w:val="5"/>
        </w:numPr>
        <w:spacing w:after="0" w:line="264" w:lineRule="auto"/>
        <w:jc w:val="both"/>
        <w:rPr>
          <w:lang w:val="ru-RU"/>
        </w:rPr>
      </w:pPr>
      <w:proofErr w:type="gramStart"/>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F071DF">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F3D41" w:rsidRPr="00F071DF" w:rsidRDefault="000A1F6F">
      <w:pPr>
        <w:numPr>
          <w:ilvl w:val="0"/>
          <w:numId w:val="5"/>
        </w:numPr>
        <w:spacing w:after="0" w:line="264" w:lineRule="auto"/>
        <w:jc w:val="both"/>
        <w:rPr>
          <w:lang w:val="ru-RU"/>
        </w:rPr>
      </w:pPr>
      <w:r w:rsidRPr="00F071DF">
        <w:rPr>
          <w:rFonts w:ascii="Times New Roman" w:hAnsi="Times New Roman"/>
          <w:color w:val="000000"/>
          <w:sz w:val="28"/>
          <w:lang w:val="ru-RU"/>
        </w:rPr>
        <w:t xml:space="preserve">самостоятельно </w:t>
      </w:r>
      <w:r w:rsidRPr="00F071DF">
        <w:rPr>
          <w:rFonts w:ascii="Times New Roman" w:hAnsi="Times New Roman"/>
          <w:b/>
          <w:color w:val="000000"/>
          <w:sz w:val="28"/>
          <w:lang w:val="ru-RU"/>
        </w:rPr>
        <w:t xml:space="preserve">заполнять </w:t>
      </w:r>
      <w:r w:rsidRPr="00F071D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1F3D41" w:rsidRPr="00F071DF" w:rsidRDefault="000A1F6F">
      <w:pPr>
        <w:numPr>
          <w:ilvl w:val="0"/>
          <w:numId w:val="6"/>
        </w:numPr>
        <w:spacing w:after="0" w:line="264" w:lineRule="auto"/>
        <w:jc w:val="both"/>
        <w:rPr>
          <w:lang w:val="ru-RU"/>
        </w:rPr>
      </w:pPr>
      <w:proofErr w:type="gramStart"/>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071DF">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F071DF">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lastRenderedPageBreak/>
        <w:t>определять и аргументировать</w:t>
      </w:r>
      <w:r w:rsidRPr="00F071D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F3D41" w:rsidRPr="00F071DF" w:rsidRDefault="000A1F6F">
      <w:pPr>
        <w:numPr>
          <w:ilvl w:val="0"/>
          <w:numId w:val="6"/>
        </w:numPr>
        <w:spacing w:after="0" w:line="264" w:lineRule="auto"/>
        <w:jc w:val="both"/>
        <w:rPr>
          <w:lang w:val="ru-RU"/>
        </w:rPr>
      </w:pPr>
      <w:proofErr w:type="gramStart"/>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оценивать</w:t>
      </w:r>
      <w:r w:rsidRPr="00F071DF">
        <w:rPr>
          <w:rFonts w:ascii="Times New Roman" w:hAnsi="Times New Roman"/>
          <w:color w:val="000000"/>
          <w:sz w:val="28"/>
          <w:lang w:val="ru-RU"/>
        </w:rPr>
        <w:t xml:space="preserve"> ­социальную информацию из адаптированных источнико</w:t>
      </w:r>
      <w:proofErr w:type="gramStart"/>
      <w:r w:rsidRPr="00F071DF">
        <w:rPr>
          <w:rFonts w:ascii="Times New Roman" w:hAnsi="Times New Roman"/>
          <w:color w:val="000000"/>
          <w:sz w:val="28"/>
          <w:lang w:val="ru-RU"/>
        </w:rPr>
        <w:t>в(</w:t>
      </w:r>
      <w:proofErr w:type="gramEnd"/>
      <w:r w:rsidRPr="00F071DF">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F3D41" w:rsidRPr="00F071DF" w:rsidRDefault="000A1F6F">
      <w:pPr>
        <w:numPr>
          <w:ilvl w:val="0"/>
          <w:numId w:val="6"/>
        </w:numPr>
        <w:spacing w:after="0" w:line="264" w:lineRule="auto"/>
        <w:jc w:val="both"/>
        <w:rPr>
          <w:lang w:val="ru-RU"/>
        </w:rPr>
      </w:pPr>
      <w:proofErr w:type="gramStart"/>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071DF">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1F3D41" w:rsidRPr="00F071DF" w:rsidRDefault="000A1F6F">
      <w:pPr>
        <w:numPr>
          <w:ilvl w:val="0"/>
          <w:numId w:val="6"/>
        </w:numPr>
        <w:spacing w:after="0" w:line="264" w:lineRule="auto"/>
        <w:jc w:val="both"/>
        <w:rPr>
          <w:lang w:val="ru-RU"/>
        </w:rPr>
      </w:pPr>
      <w:r w:rsidRPr="00F071DF">
        <w:rPr>
          <w:rFonts w:ascii="Times New Roman" w:hAnsi="Times New Roman"/>
          <w:color w:val="000000"/>
          <w:sz w:val="28"/>
          <w:lang w:val="ru-RU"/>
        </w:rPr>
        <w:t xml:space="preserve">самостоятельно </w:t>
      </w:r>
      <w:r w:rsidRPr="00F071DF">
        <w:rPr>
          <w:rFonts w:ascii="Times New Roman" w:hAnsi="Times New Roman"/>
          <w:b/>
          <w:color w:val="000000"/>
          <w:sz w:val="28"/>
          <w:lang w:val="ru-RU"/>
        </w:rPr>
        <w:t xml:space="preserve">заполнять </w:t>
      </w:r>
      <w:r w:rsidRPr="00F071D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8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F071DF">
        <w:rPr>
          <w:rFonts w:ascii="Times New Roman" w:hAnsi="Times New Roman"/>
          <w:color w:val="000000"/>
          <w:sz w:val="28"/>
          <w:lang w:val="ru-RU"/>
        </w:rPr>
        <w:t>политики на развитие</w:t>
      </w:r>
      <w:proofErr w:type="gramEnd"/>
      <w:r w:rsidRPr="00F071DF">
        <w:rPr>
          <w:rFonts w:ascii="Times New Roman" w:hAnsi="Times New Roman"/>
          <w:color w:val="000000"/>
          <w:sz w:val="28"/>
          <w:lang w:val="ru-RU"/>
        </w:rPr>
        <w:t xml:space="preserve"> конкуренции;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F3D41" w:rsidRDefault="000A1F6F">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объяснения причин достижения (</w:t>
      </w:r>
      <w:proofErr w:type="spellStart"/>
      <w:r w:rsidRPr="00F071DF">
        <w:rPr>
          <w:rFonts w:ascii="Times New Roman" w:hAnsi="Times New Roman"/>
          <w:color w:val="000000"/>
          <w:sz w:val="28"/>
          <w:lang w:val="ru-RU"/>
        </w:rPr>
        <w:t>недостижения</w:t>
      </w:r>
      <w:proofErr w:type="spellEnd"/>
      <w:r w:rsidRPr="00F071DF">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F071DF">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F071DF">
        <w:rPr>
          <w:rFonts w:ascii="Times New Roman" w:hAnsi="Times New Roman"/>
          <w:color w:val="000000"/>
          <w:sz w:val="28"/>
          <w:lang w:val="ru-RU"/>
        </w:rPr>
        <w:t>безрабо­тицы</w:t>
      </w:r>
      <w:proofErr w:type="gramEnd"/>
      <w:r w:rsidRPr="00F071DF">
        <w:rPr>
          <w:rFonts w:ascii="Times New Roman" w:hAnsi="Times New Roman"/>
          <w:color w:val="000000"/>
          <w:sz w:val="28"/>
          <w:lang w:val="ru-RU"/>
        </w:rPr>
        <w:t>;</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конкретизировать</w:t>
      </w:r>
      <w:r w:rsidRPr="00F071D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F3D41" w:rsidRPr="00F071DF" w:rsidRDefault="000A1F6F">
      <w:pPr>
        <w:numPr>
          <w:ilvl w:val="0"/>
          <w:numId w:val="7"/>
        </w:numPr>
        <w:spacing w:after="0" w:line="264" w:lineRule="auto"/>
        <w:jc w:val="both"/>
        <w:rPr>
          <w:lang w:val="ru-RU"/>
        </w:rPr>
      </w:pPr>
      <w:proofErr w:type="gramStart"/>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приобретать </w:t>
      </w:r>
      <w:r w:rsidRPr="00F071D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071DF">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приобретать </w:t>
      </w:r>
      <w:r w:rsidRPr="00F071D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 xml:space="preserve">по разным признакам формы и виды культуры;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формы культуры, естественные и социально-гуманитарные науки, виды искусств;</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роли непрерывного образования;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071D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анализировать, систематизировать, критически оценивать и обобщать</w:t>
      </w:r>
      <w:r w:rsidRPr="00F071D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собственные поступки, поведение людей в духовной сфере жизни общества;</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приобретать </w:t>
      </w:r>
      <w:r w:rsidRPr="00F071D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9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госуда</w:t>
      </w:r>
      <w:proofErr w:type="gramStart"/>
      <w:r w:rsidRPr="00F071DF">
        <w:rPr>
          <w:rFonts w:ascii="Times New Roman" w:hAnsi="Times New Roman"/>
          <w:color w:val="000000"/>
          <w:sz w:val="28"/>
          <w:lang w:val="ru-RU"/>
        </w:rPr>
        <w:t>рств с р</w:t>
      </w:r>
      <w:proofErr w:type="gramEnd"/>
      <w:r w:rsidRPr="00F071DF">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071DF">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F3D41" w:rsidRPr="00F071DF" w:rsidRDefault="000A1F6F">
      <w:pPr>
        <w:numPr>
          <w:ilvl w:val="0"/>
          <w:numId w:val="9"/>
        </w:numPr>
        <w:spacing w:after="0" w:line="264" w:lineRule="auto"/>
        <w:jc w:val="both"/>
        <w:rPr>
          <w:lang w:val="ru-RU"/>
        </w:rPr>
      </w:pPr>
      <w:proofErr w:type="gramStart"/>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lastRenderedPageBreak/>
        <w:t>искать и извлекать</w:t>
      </w:r>
      <w:r w:rsidRPr="00F071D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анализировать и конкретизировать</w:t>
      </w:r>
      <w:r w:rsidRPr="00F071D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F3D41" w:rsidRDefault="000A1F6F">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F3D41" w:rsidRPr="00F071DF" w:rsidRDefault="000A1F6F">
      <w:pPr>
        <w:numPr>
          <w:ilvl w:val="0"/>
          <w:numId w:val="10"/>
        </w:numPr>
        <w:spacing w:after="0" w:line="264" w:lineRule="auto"/>
        <w:jc w:val="both"/>
        <w:rPr>
          <w:lang w:val="ru-RU"/>
        </w:rPr>
      </w:pPr>
      <w:proofErr w:type="gramStart"/>
      <w:r w:rsidRPr="00F071DF">
        <w:rPr>
          <w:rFonts w:ascii="Times New Roman" w:hAnsi="Times New Roman"/>
          <w:b/>
          <w:color w:val="000000"/>
          <w:sz w:val="28"/>
          <w:lang w:val="ru-RU"/>
        </w:rPr>
        <w:lastRenderedPageBreak/>
        <w:t>приводить</w:t>
      </w:r>
      <w:r w:rsidRPr="00F071D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F3D41" w:rsidRPr="00F071DF" w:rsidRDefault="000A1F6F">
      <w:pPr>
        <w:numPr>
          <w:ilvl w:val="0"/>
          <w:numId w:val="10"/>
        </w:numPr>
        <w:spacing w:after="0" w:line="264" w:lineRule="auto"/>
        <w:jc w:val="both"/>
        <w:rPr>
          <w:lang w:val="ru-RU"/>
        </w:rPr>
      </w:pPr>
      <w:r w:rsidRPr="00F071D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1F3D41" w:rsidRPr="00F071DF" w:rsidRDefault="000A1F6F">
      <w:pPr>
        <w:numPr>
          <w:ilvl w:val="0"/>
          <w:numId w:val="10"/>
        </w:numPr>
        <w:spacing w:after="0" w:line="264" w:lineRule="auto"/>
        <w:jc w:val="both"/>
        <w:rPr>
          <w:lang w:val="ru-RU"/>
        </w:rPr>
      </w:pPr>
      <w:r w:rsidRPr="00F071D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систематизировать и конкретизировать</w:t>
      </w:r>
      <w:r w:rsidRPr="00F071D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F3D41" w:rsidRPr="00F071DF" w:rsidRDefault="000A1F6F">
      <w:pPr>
        <w:numPr>
          <w:ilvl w:val="0"/>
          <w:numId w:val="10"/>
        </w:numPr>
        <w:spacing w:after="0" w:line="264" w:lineRule="auto"/>
        <w:jc w:val="both"/>
        <w:rPr>
          <w:lang w:val="ru-RU"/>
        </w:rPr>
      </w:pPr>
      <w:proofErr w:type="gramStart"/>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071DF">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F071DF">
        <w:rPr>
          <w:rFonts w:ascii="Times New Roman" w:hAnsi="Times New Roman"/>
          <w:color w:val="000000"/>
          <w:sz w:val="28"/>
          <w:lang w:val="ru-RU"/>
        </w:rPr>
        <w:t xml:space="preserve">, схему;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и конкретизировать</w:t>
      </w:r>
      <w:r w:rsidRPr="00F071D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самостоятельно заполнять</w:t>
      </w:r>
      <w:r w:rsidRPr="00F071D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071DF">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F071DF">
        <w:rPr>
          <w:rFonts w:ascii="Times New Roman" w:hAnsi="Times New Roman"/>
          <w:color w:val="000000"/>
          <w:sz w:val="28"/>
          <w:lang w:val="ru-RU"/>
        </w:rPr>
        <w:t>стату­сах</w:t>
      </w:r>
      <w:proofErr w:type="gramEnd"/>
      <w:r w:rsidRPr="00F071DF">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социальные общности и группы;</w:t>
      </w:r>
    </w:p>
    <w:p w:rsidR="001F3D41" w:rsidRDefault="000A1F6F">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F071DF">
        <w:rPr>
          <w:rFonts w:ascii="Times New Roman" w:hAnsi="Times New Roman"/>
          <w:color w:val="000000"/>
          <w:sz w:val="28"/>
          <w:lang w:val="ru-RU"/>
        </w:rPr>
        <w:t>изу­ченный</w:t>
      </w:r>
      <w:proofErr w:type="gramEnd"/>
      <w:r w:rsidRPr="00F071DF">
        <w:rPr>
          <w:rFonts w:ascii="Times New Roman" w:hAnsi="Times New Roman"/>
          <w:color w:val="000000"/>
          <w:sz w:val="28"/>
          <w:lang w:val="ru-RU"/>
        </w:rPr>
        <w:t xml:space="preserve"> материал о социализации личности);</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w:t>
      </w:r>
      <w:r w:rsidRPr="00F071DF">
        <w:rPr>
          <w:rFonts w:ascii="Times New Roman" w:hAnsi="Times New Roman"/>
          <w:color w:val="000000"/>
          <w:sz w:val="28"/>
          <w:lang w:val="ru-RU"/>
        </w:rPr>
        <w:t xml:space="preserve"> текстовую и статистическую социальную информацию из адаптированных </w:t>
      </w:r>
      <w:r w:rsidRPr="00F071DF">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информационном обществе, глобализации, глобальных проблемах;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требования к современным профессиям;</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причины и последствия глобализации;</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lastRenderedPageBreak/>
        <w:t xml:space="preserve">осуществлять </w:t>
      </w:r>
      <w:r w:rsidRPr="00F071D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F071DF">
        <w:rPr>
          <w:rFonts w:ascii="Times New Roman" w:hAnsi="Times New Roman"/>
          <w:color w:val="000000"/>
          <w:sz w:val="28"/>
          <w:lang w:val="ru-RU"/>
        </w:rPr>
        <w:t>ии и её</w:t>
      </w:r>
      <w:proofErr w:type="gramEnd"/>
      <w:r w:rsidRPr="00F071DF">
        <w:rPr>
          <w:rFonts w:ascii="Times New Roman" w:hAnsi="Times New Roman"/>
          <w:color w:val="000000"/>
          <w:sz w:val="28"/>
          <w:lang w:val="ru-RU"/>
        </w:rPr>
        <w:t xml:space="preserve"> последствиях; о роли непрерывного образования в современном обществе.</w:t>
      </w:r>
    </w:p>
    <w:p w:rsidR="001F3D41" w:rsidRPr="00F071DF" w:rsidRDefault="001F3D41">
      <w:pPr>
        <w:rPr>
          <w:lang w:val="ru-RU"/>
        </w:rPr>
        <w:sectPr w:rsidR="001F3D41" w:rsidRPr="00F071DF">
          <w:pgSz w:w="11906" w:h="16383"/>
          <w:pgMar w:top="1134" w:right="850" w:bottom="1134" w:left="1701" w:header="720" w:footer="720" w:gutter="0"/>
          <w:cols w:space="720"/>
        </w:sectPr>
      </w:pPr>
    </w:p>
    <w:p w:rsidR="001F3D41" w:rsidRDefault="000A1F6F">
      <w:pPr>
        <w:spacing w:after="0"/>
        <w:ind w:left="120"/>
      </w:pPr>
      <w:bookmarkStart w:id="4" w:name="block-3033403"/>
      <w:bookmarkEnd w:id="3"/>
      <w:r w:rsidRPr="00F071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3D41" w:rsidRDefault="000A1F6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1F3D41">
        <w:trPr>
          <w:trHeight w:val="144"/>
          <w:tblCellSpacing w:w="20" w:type="nil"/>
        </w:trPr>
        <w:tc>
          <w:tcPr>
            <w:tcW w:w="538"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2288"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1045"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778"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86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и его социальное окружение</w:t>
            </w:r>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228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228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1.4</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Общество, в котором мы живём</w:t>
            </w:r>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2288"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2.5</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E25DA4">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1F3D41">
        <w:trPr>
          <w:trHeight w:val="144"/>
          <w:tblCellSpacing w:w="20" w:type="nil"/>
        </w:trPr>
        <w:tc>
          <w:tcPr>
            <w:tcW w:w="483"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3344"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43"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59"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5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Социальные ценности и нормы</w:t>
            </w:r>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Человек как участник правовых отношений</w:t>
            </w:r>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3D41" w:rsidRDefault="001F3D41"/>
        </w:tc>
      </w:tr>
      <w:tr w:rsidR="001F3D41">
        <w:trPr>
          <w:trHeight w:val="144"/>
          <w:tblCellSpacing w:w="20" w:type="nil"/>
        </w:trPr>
        <w:tc>
          <w:tcPr>
            <w:tcW w:w="0" w:type="auto"/>
            <w:gridSpan w:val="6"/>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3.2</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3.4</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3.5</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E25DA4">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3.6</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1F3D41">
        <w:trPr>
          <w:trHeight w:val="144"/>
          <w:tblCellSpacing w:w="20" w:type="nil"/>
        </w:trPr>
        <w:tc>
          <w:tcPr>
            <w:tcW w:w="492"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3168"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6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8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68"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экономических отношениях</w:t>
            </w:r>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1.4</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1.5</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мире культуры</w:t>
            </w:r>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E25DA4">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1F3D41">
        <w:trPr>
          <w:trHeight w:val="144"/>
          <w:tblCellSpacing w:w="20" w:type="nil"/>
        </w:trPr>
        <w:tc>
          <w:tcPr>
            <w:tcW w:w="501"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2992"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77"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99"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87"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политическом измерении</w:t>
            </w:r>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F3D41" w:rsidRDefault="001F3D41"/>
        </w:tc>
      </w:tr>
      <w:tr w:rsidR="001F3D41">
        <w:trPr>
          <w:trHeight w:val="144"/>
          <w:tblCellSpacing w:w="20" w:type="nil"/>
        </w:trPr>
        <w:tc>
          <w:tcPr>
            <w:tcW w:w="0" w:type="auto"/>
            <w:gridSpan w:val="6"/>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3.</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системе социальных отношений</w:t>
            </w:r>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3.1</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3.2</w:t>
            </w:r>
          </w:p>
        </w:tc>
        <w:tc>
          <w:tcPr>
            <w:tcW w:w="2992"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3.4</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3D41" w:rsidRDefault="001F3D41"/>
        </w:tc>
      </w:tr>
      <w:tr w:rsidR="001F3D41" w:rsidRPr="00E25DA4">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E25DA4">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3D41" w:rsidRDefault="001F3D41"/>
        </w:tc>
      </w:tr>
    </w:tbl>
    <w:p w:rsidR="001F3D41" w:rsidRPr="00E25DA4" w:rsidRDefault="001F3D41">
      <w:pPr>
        <w:rPr>
          <w:lang w:val="ru-RU"/>
        </w:rPr>
        <w:sectPr w:rsidR="001F3D41" w:rsidRPr="00E25DA4">
          <w:pgSz w:w="16383" w:h="11906" w:orient="landscape"/>
          <w:pgMar w:top="1134" w:right="850" w:bottom="1134" w:left="1701" w:header="720" w:footer="720" w:gutter="0"/>
          <w:cols w:space="720"/>
        </w:sectPr>
      </w:pPr>
      <w:bookmarkStart w:id="5" w:name="block-3033404"/>
      <w:bookmarkEnd w:id="4"/>
    </w:p>
    <w:p w:rsidR="001F3D41" w:rsidRDefault="000A1F6F">
      <w:pPr>
        <w:spacing w:after="0"/>
        <w:ind w:left="120"/>
      </w:pPr>
      <w:bookmarkStart w:id="6" w:name="block-3033405"/>
      <w:bookmarkEnd w:id="5"/>
      <w:r>
        <w:rPr>
          <w:rFonts w:ascii="Times New Roman" w:hAnsi="Times New Roman"/>
          <w:b/>
          <w:color w:val="000000"/>
          <w:sz w:val="28"/>
        </w:rPr>
        <w:lastRenderedPageBreak/>
        <w:t>УЧЕБНО-МЕТОДИЧЕСКОЕ ОБЕСПЕЧЕНИЕ ОБРАЗОВАТЕЛЬНОГО ПРОЦЕССА</w:t>
      </w:r>
    </w:p>
    <w:p w:rsidR="001F3D41" w:rsidRDefault="000A1F6F">
      <w:pPr>
        <w:spacing w:after="0" w:line="480" w:lineRule="auto"/>
        <w:ind w:left="120"/>
      </w:pPr>
      <w:r>
        <w:rPr>
          <w:rFonts w:ascii="Times New Roman" w:hAnsi="Times New Roman"/>
          <w:b/>
          <w:color w:val="000000"/>
          <w:sz w:val="28"/>
        </w:rPr>
        <w:t>ОБЯЗАТЕЛЬНЫЕ УЧЕБНЫЕ МАТЕРИАЛЫ ДЛЯ УЧЕНИКА</w:t>
      </w:r>
    </w:p>
    <w:p w:rsidR="001F3D41" w:rsidRDefault="000A1F6F">
      <w:pPr>
        <w:spacing w:after="0" w:line="480" w:lineRule="auto"/>
        <w:ind w:left="120"/>
      </w:pPr>
      <w:r>
        <w:rPr>
          <w:rFonts w:ascii="Times New Roman" w:hAnsi="Times New Roman"/>
          <w:color w:val="000000"/>
          <w:sz w:val="28"/>
        </w:rPr>
        <w:t>​‌‌​</w:t>
      </w:r>
    </w:p>
    <w:p w:rsidR="001F3D41" w:rsidRDefault="000A1F6F">
      <w:pPr>
        <w:spacing w:after="0" w:line="480" w:lineRule="auto"/>
        <w:ind w:left="120"/>
      </w:pPr>
      <w:r>
        <w:rPr>
          <w:rFonts w:ascii="Times New Roman" w:hAnsi="Times New Roman"/>
          <w:color w:val="000000"/>
          <w:sz w:val="28"/>
        </w:rPr>
        <w:t>​‌‌</w:t>
      </w:r>
    </w:p>
    <w:p w:rsidR="001F3D41" w:rsidRDefault="000A1F6F">
      <w:pPr>
        <w:spacing w:after="0"/>
        <w:ind w:left="120"/>
      </w:pPr>
      <w:r>
        <w:rPr>
          <w:rFonts w:ascii="Times New Roman" w:hAnsi="Times New Roman"/>
          <w:color w:val="000000"/>
          <w:sz w:val="28"/>
        </w:rPr>
        <w:t>​</w:t>
      </w:r>
    </w:p>
    <w:p w:rsidR="001F3D41" w:rsidRDefault="000A1F6F">
      <w:pPr>
        <w:spacing w:after="0" w:line="480" w:lineRule="auto"/>
        <w:ind w:left="120"/>
      </w:pPr>
      <w:r>
        <w:rPr>
          <w:rFonts w:ascii="Times New Roman" w:hAnsi="Times New Roman"/>
          <w:b/>
          <w:color w:val="000000"/>
          <w:sz w:val="28"/>
        </w:rPr>
        <w:t>МЕТОДИЧЕСКИЕ МАТЕРИАЛЫ ДЛЯ УЧИТЕЛЯ</w:t>
      </w:r>
    </w:p>
    <w:p w:rsidR="001F3D41" w:rsidRDefault="000A1F6F">
      <w:pPr>
        <w:spacing w:after="0" w:line="480" w:lineRule="auto"/>
        <w:ind w:left="120"/>
      </w:pPr>
      <w:r>
        <w:rPr>
          <w:rFonts w:ascii="Times New Roman" w:hAnsi="Times New Roman"/>
          <w:color w:val="000000"/>
          <w:sz w:val="28"/>
        </w:rPr>
        <w:t>​‌‌​</w:t>
      </w:r>
    </w:p>
    <w:p w:rsidR="001F3D41" w:rsidRDefault="001F3D41">
      <w:pPr>
        <w:spacing w:after="0"/>
        <w:ind w:left="120"/>
      </w:pPr>
    </w:p>
    <w:p w:rsidR="001F3D41" w:rsidRPr="00F071DF" w:rsidRDefault="000A1F6F">
      <w:pPr>
        <w:spacing w:after="0" w:line="480" w:lineRule="auto"/>
        <w:ind w:left="120"/>
        <w:rPr>
          <w:lang w:val="ru-RU"/>
        </w:rPr>
      </w:pPr>
      <w:r w:rsidRPr="00F071DF">
        <w:rPr>
          <w:rFonts w:ascii="Times New Roman" w:hAnsi="Times New Roman"/>
          <w:b/>
          <w:color w:val="000000"/>
          <w:sz w:val="28"/>
          <w:lang w:val="ru-RU"/>
        </w:rPr>
        <w:t>ЦИФРОВЫЕ ОБРАЗОВАТЕЛЬНЫЕ РЕСУРСЫ И РЕСУРСЫ СЕТИ ИНТЕРНЕТ</w:t>
      </w:r>
    </w:p>
    <w:p w:rsidR="001F3D41" w:rsidRDefault="000A1F6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3D41" w:rsidRDefault="001F3D41">
      <w:pPr>
        <w:sectPr w:rsidR="001F3D41">
          <w:pgSz w:w="11906" w:h="16383"/>
          <w:pgMar w:top="1134" w:right="850" w:bottom="1134" w:left="1701" w:header="720" w:footer="720" w:gutter="0"/>
          <w:cols w:space="720"/>
        </w:sectPr>
      </w:pPr>
    </w:p>
    <w:bookmarkEnd w:id="6"/>
    <w:p w:rsidR="000A1F6F" w:rsidRDefault="004C6BDD" w:rsidP="004C6BDD">
      <w:pPr>
        <w:ind w:right="-1038" w:hanging="993"/>
      </w:pPr>
      <w:r>
        <w:rPr>
          <w:noProof/>
          <w:lang w:val="ru-RU" w:eastAsia="ru-RU"/>
        </w:rPr>
        <w:lastRenderedPageBreak/>
        <w:drawing>
          <wp:inline distT="0" distB="0" distL="0" distR="0">
            <wp:extent cx="6800850" cy="82600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6800850" cy="8260080"/>
                    </a:xfrm>
                    <a:prstGeom prst="rect">
                      <a:avLst/>
                    </a:prstGeom>
                    <a:noFill/>
                    <a:ln w="9525">
                      <a:noFill/>
                      <a:miter lim="800000"/>
                      <a:headEnd/>
                      <a:tailEnd/>
                    </a:ln>
                  </pic:spPr>
                </pic:pic>
              </a:graphicData>
            </a:graphic>
          </wp:inline>
        </w:drawing>
      </w:r>
    </w:p>
    <w:sectPr w:rsidR="000A1F6F" w:rsidSect="004C6BDD">
      <w:pgSz w:w="11907" w:h="16839" w:code="9"/>
      <w:pgMar w:top="568"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3B23"/>
    <w:multiLevelType w:val="multilevel"/>
    <w:tmpl w:val="BDDC3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562478"/>
    <w:multiLevelType w:val="multilevel"/>
    <w:tmpl w:val="B5AAD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E77320"/>
    <w:multiLevelType w:val="multilevel"/>
    <w:tmpl w:val="A46C3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345A20"/>
    <w:multiLevelType w:val="multilevel"/>
    <w:tmpl w:val="6BB47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C0134"/>
    <w:multiLevelType w:val="multilevel"/>
    <w:tmpl w:val="CC100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B36EEA"/>
    <w:multiLevelType w:val="multilevel"/>
    <w:tmpl w:val="BCF49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08297F"/>
    <w:multiLevelType w:val="multilevel"/>
    <w:tmpl w:val="56488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3971CA"/>
    <w:multiLevelType w:val="multilevel"/>
    <w:tmpl w:val="32D2F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2170B3"/>
    <w:multiLevelType w:val="multilevel"/>
    <w:tmpl w:val="ADC0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B24440"/>
    <w:multiLevelType w:val="multilevel"/>
    <w:tmpl w:val="36B08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F92190"/>
    <w:multiLevelType w:val="multilevel"/>
    <w:tmpl w:val="A13C1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003F2E"/>
    <w:multiLevelType w:val="multilevel"/>
    <w:tmpl w:val="0B6CB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6"/>
  </w:num>
  <w:num w:numId="4">
    <w:abstractNumId w:val="2"/>
  </w:num>
  <w:num w:numId="5">
    <w:abstractNumId w:val="3"/>
  </w:num>
  <w:num w:numId="6">
    <w:abstractNumId w:val="8"/>
  </w:num>
  <w:num w:numId="7">
    <w:abstractNumId w:val="4"/>
  </w:num>
  <w:num w:numId="8">
    <w:abstractNumId w:val="10"/>
  </w:num>
  <w:num w:numId="9">
    <w:abstractNumId w:val="1"/>
  </w:num>
  <w:num w:numId="10">
    <w:abstractNumId w:val="5"/>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3D41"/>
    <w:rsid w:val="000A1F6F"/>
    <w:rsid w:val="001F3D41"/>
    <w:rsid w:val="00244D4E"/>
    <w:rsid w:val="004C6BDD"/>
    <w:rsid w:val="00E25DA4"/>
    <w:rsid w:val="00ED299E"/>
    <w:rsid w:val="00F07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4D4E"/>
    <w:rPr>
      <w:color w:val="0000FF" w:themeColor="hyperlink"/>
      <w:u w:val="single"/>
    </w:rPr>
  </w:style>
  <w:style w:type="table" w:styleId="ac">
    <w:name w:val="Table Grid"/>
    <w:basedOn w:val="a1"/>
    <w:uiPriority w:val="59"/>
    <w:rsid w:val="00244D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071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7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theme" Target="theme/theme1.xm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image" Target="media/image2.png"/><Relationship Id="rId190" Type="http://schemas.microsoft.com/office/2007/relationships/stylesWithEffects" Target="stylesWithEffects.xml"/><Relationship Id="rId5" Type="http://schemas.openxmlformats.org/officeDocument/2006/relationships/image" Target="media/image1.pn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47</Pages>
  <Words>11425</Words>
  <Characters>65125</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2023-09-12T03:11:00Z</cp:lastPrinted>
  <dcterms:created xsi:type="dcterms:W3CDTF">2023-09-29T18:18:00Z</dcterms:created>
  <dcterms:modified xsi:type="dcterms:W3CDTF">2023-10-03T07:09:00Z</dcterms:modified>
</cp:coreProperties>
</file>